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F664" w14:textId="77777777" w:rsidR="001A3D5F" w:rsidRPr="00A76842" w:rsidRDefault="001A3D5F" w:rsidP="00A76842">
      <w:pPr>
        <w:kinsoku w:val="0"/>
        <w:overflowPunct w:val="0"/>
        <w:spacing w:after="0" w:line="600" w:lineRule="exact"/>
        <w:textAlignment w:val="baseline"/>
        <w:rPr>
          <w:rFonts w:asciiTheme="majorHAnsi" w:eastAsiaTheme="majorEastAsia" w:hAnsi="Calibri Light" w:cs="Arial"/>
          <w:kern w:val="24"/>
          <w:sz w:val="20"/>
          <w:szCs w:val="20"/>
          <w:lang w:val="fr-BE"/>
        </w:rPr>
      </w:pPr>
    </w:p>
    <w:p w14:paraId="54722498" w14:textId="2D1F578A" w:rsidR="00307773" w:rsidRPr="009F7594" w:rsidRDefault="0074597B" w:rsidP="0009609A">
      <w:pPr>
        <w:kinsoku w:val="0"/>
        <w:overflowPunct w:val="0"/>
        <w:spacing w:line="600" w:lineRule="exact"/>
        <w:jc w:val="center"/>
        <w:textAlignment w:val="baseline"/>
        <w:rPr>
          <w:rFonts w:asciiTheme="majorHAnsi" w:eastAsiaTheme="majorEastAsia" w:hAnsi="Calibri Light" w:cs="Arial"/>
          <w:b/>
          <w:bCs/>
          <w:kern w:val="24"/>
          <w:sz w:val="44"/>
          <w:szCs w:val="44"/>
          <w:lang w:val="fr-BE"/>
        </w:rPr>
      </w:pPr>
      <w:bookmarkStart w:id="0" w:name="_Hlk108686410"/>
      <w:r w:rsidRPr="009F7594">
        <w:rPr>
          <w:rFonts w:asciiTheme="majorHAnsi" w:eastAsiaTheme="majorEastAsia" w:hAnsi="Calibri Light" w:cs="Arial"/>
          <w:b/>
          <w:bCs/>
          <w:kern w:val="24"/>
          <w:sz w:val="44"/>
          <w:szCs w:val="44"/>
          <w:lang w:val="fr-BE"/>
        </w:rPr>
        <w:t xml:space="preserve">LETTRE D’INTENTION </w:t>
      </w:r>
    </w:p>
    <w:p w14:paraId="0570E87A" w14:textId="1EDE1A31" w:rsidR="0074597B" w:rsidRDefault="00307773" w:rsidP="00307773">
      <w:pPr>
        <w:kinsoku w:val="0"/>
        <w:overflowPunct w:val="0"/>
        <w:spacing w:line="600" w:lineRule="exact"/>
        <w:jc w:val="center"/>
        <w:textAlignment w:val="baseline"/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</w:pPr>
      <w:r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>A</w:t>
      </w:r>
      <w:r w:rsidRPr="0074597B"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>ppel à projet</w:t>
      </w:r>
      <w:r w:rsidRPr="001A309B"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>s</w:t>
      </w:r>
      <w:r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 xml:space="preserve"> </w:t>
      </w:r>
      <w:r w:rsidR="00A35C9F"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>—</w:t>
      </w:r>
      <w:r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 xml:space="preserve"> </w:t>
      </w:r>
      <w:r w:rsidR="001F2ED4" w:rsidRPr="00F90B67">
        <w:rPr>
          <w:rFonts w:asciiTheme="majorHAnsi" w:eastAsiaTheme="majorEastAsia" w:hAnsi="Calibri Light" w:cs="Arial"/>
          <w:b/>
          <w:bCs/>
          <w:kern w:val="24"/>
          <w:sz w:val="32"/>
          <w:szCs w:val="32"/>
          <w:lang w:val="fr-BE"/>
        </w:rPr>
        <w:t>Valorisation des bois feuillus</w:t>
      </w:r>
    </w:p>
    <w:bookmarkEnd w:id="0"/>
    <w:p w14:paraId="408D1A5F" w14:textId="7B18E75E" w:rsidR="0009609A" w:rsidRPr="009F7594" w:rsidRDefault="00A76842" w:rsidP="0009609A">
      <w:pPr>
        <w:kinsoku w:val="0"/>
        <w:overflowPunct w:val="0"/>
        <w:spacing w:line="600" w:lineRule="exact"/>
        <w:jc w:val="center"/>
        <w:textAlignment w:val="baseline"/>
        <w:rPr>
          <w:rFonts w:asciiTheme="majorHAnsi" w:eastAsiaTheme="majorEastAsia" w:hAnsi="Calibri Light" w:cs="Arial"/>
          <w:b/>
          <w:bCs/>
          <w:kern w:val="24"/>
          <w:sz w:val="28"/>
          <w:szCs w:val="28"/>
          <w:lang w:val="fr-BE"/>
        </w:rPr>
      </w:pPr>
      <w:r w:rsidRPr="009F7594">
        <w:rPr>
          <w:rFonts w:asciiTheme="majorHAnsi" w:eastAsiaTheme="majorEastAsia" w:hAnsi="Calibri Light" w:cs="Arial"/>
          <w:b/>
          <w:bCs/>
          <w:kern w:val="24"/>
          <w:sz w:val="28"/>
          <w:szCs w:val="28"/>
          <w:lang w:val="fr-BE"/>
        </w:rPr>
        <w:t>Investissement pour la diversification, la modernisation et la dynamisation</w:t>
      </w:r>
    </w:p>
    <w:p w14:paraId="7888685A" w14:textId="2D87F6C2" w:rsidR="00F32067" w:rsidRDefault="00F32067" w:rsidP="009F7594">
      <w:pPr>
        <w:tabs>
          <w:tab w:val="center" w:pos="4536"/>
          <w:tab w:val="left" w:pos="7430"/>
        </w:tabs>
        <w:kinsoku w:val="0"/>
        <w:overflowPunct w:val="0"/>
        <w:spacing w:line="600" w:lineRule="exact"/>
        <w:jc w:val="center"/>
        <w:textAlignment w:val="baseline"/>
        <w:rPr>
          <w:rFonts w:asciiTheme="majorHAnsi" w:eastAsiaTheme="majorEastAsia" w:hAnsi="Calibri Light" w:cs="Arial"/>
          <w:b/>
          <w:bCs/>
          <w:kern w:val="24"/>
          <w:sz w:val="28"/>
          <w:szCs w:val="28"/>
          <w:u w:val="single"/>
          <w:lang w:val="fr-BE"/>
        </w:rPr>
      </w:pPr>
      <w:r w:rsidRPr="009F7594">
        <w:rPr>
          <w:rFonts w:asciiTheme="majorHAnsi" w:eastAsiaTheme="majorEastAsia" w:hAnsi="Calibri Light" w:cs="Arial"/>
          <w:b/>
          <w:bCs/>
          <w:kern w:val="24"/>
          <w:sz w:val="28"/>
          <w:szCs w:val="28"/>
          <w:u w:val="single"/>
          <w:lang w:val="fr-BE"/>
        </w:rPr>
        <w:t xml:space="preserve">Porteur de projet : </w:t>
      </w:r>
      <w:r w:rsidR="00A76842" w:rsidRPr="009F7594">
        <w:rPr>
          <w:rFonts w:asciiTheme="majorHAnsi" w:eastAsiaTheme="majorEastAsia" w:hAnsi="Calibri Light" w:cs="Arial"/>
          <w:b/>
          <w:bCs/>
          <w:kern w:val="24"/>
          <w:sz w:val="28"/>
          <w:szCs w:val="28"/>
          <w:u w:val="single"/>
          <w:lang w:val="fr-BE"/>
        </w:rPr>
        <w:t>entreprise</w:t>
      </w:r>
    </w:p>
    <w:p w14:paraId="0E9FCDD8" w14:textId="69707743" w:rsidR="0074597B" w:rsidRPr="009F7594" w:rsidRDefault="00D21E2A" w:rsidP="0074597B">
      <w:pPr>
        <w:tabs>
          <w:tab w:val="center" w:pos="4536"/>
          <w:tab w:val="left" w:pos="7430"/>
        </w:tabs>
        <w:kinsoku w:val="0"/>
        <w:overflowPunct w:val="0"/>
        <w:spacing w:line="600" w:lineRule="exact"/>
        <w:textAlignment w:val="baseline"/>
        <w:rPr>
          <w:rFonts w:asciiTheme="majorHAnsi" w:eastAsiaTheme="majorEastAsia" w:hAnsi="Calibri Light" w:cs="Arial"/>
          <w:b/>
          <w:bCs/>
          <w:kern w:val="24"/>
          <w:sz w:val="32"/>
          <w:szCs w:val="32"/>
          <w:u w:val="single"/>
          <w:lang w:val="fr-BE"/>
        </w:rPr>
      </w:pPr>
      <w:bookmarkStart w:id="1" w:name="_Hlk108686461"/>
      <w:r w:rsidRPr="00173E86">
        <w:rPr>
          <w:noProof/>
          <w:lang w:val="fr-BE"/>
        </w:rPr>
        <w:drawing>
          <wp:anchor distT="0" distB="0" distL="114300" distR="114300" simplePos="0" relativeHeight="251660288" behindDoc="0" locked="0" layoutInCell="1" allowOverlap="1" wp14:anchorId="53488085" wp14:editId="1A9C3CEE">
            <wp:simplePos x="0" y="0"/>
            <wp:positionH relativeFrom="margin">
              <wp:align>center</wp:align>
            </wp:positionH>
            <wp:positionV relativeFrom="paragraph">
              <wp:posOffset>390360</wp:posOffset>
            </wp:positionV>
            <wp:extent cx="2513843" cy="2907323"/>
            <wp:effectExtent l="0" t="0" r="1270" b="7620"/>
            <wp:wrapNone/>
            <wp:docPr id="1" name="Image 1" descr="Peut être une image de 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ar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43" cy="29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79CF0" w14:textId="650E1CB7" w:rsidR="001F2ED4" w:rsidRPr="00173E86" w:rsidRDefault="001F2ED4" w:rsidP="00D64036">
      <w:pPr>
        <w:jc w:val="both"/>
        <w:rPr>
          <w:lang w:val="fr-BE"/>
        </w:rPr>
      </w:pPr>
    </w:p>
    <w:p w14:paraId="75D0F234" w14:textId="7B3BFF83" w:rsidR="001F2ED4" w:rsidRPr="00173E86" w:rsidRDefault="001F2ED4" w:rsidP="00D64036">
      <w:pPr>
        <w:jc w:val="both"/>
        <w:rPr>
          <w:lang w:val="fr-BE"/>
        </w:rPr>
      </w:pPr>
    </w:p>
    <w:p w14:paraId="5A278380" w14:textId="329A873A" w:rsidR="001F2ED4" w:rsidRPr="00173E86" w:rsidRDefault="001F2ED4" w:rsidP="00D64036">
      <w:pPr>
        <w:jc w:val="both"/>
        <w:rPr>
          <w:lang w:val="fr-BE"/>
        </w:rPr>
      </w:pPr>
    </w:p>
    <w:p w14:paraId="6B2D814E" w14:textId="77777777" w:rsidR="001F2ED4" w:rsidRPr="00173E86" w:rsidRDefault="001F2ED4" w:rsidP="00D64036">
      <w:pPr>
        <w:jc w:val="both"/>
        <w:rPr>
          <w:lang w:val="fr-BE"/>
        </w:rPr>
      </w:pPr>
    </w:p>
    <w:p w14:paraId="1AC37DCC" w14:textId="613CE0FA" w:rsidR="001F2ED4" w:rsidRPr="00173E86" w:rsidRDefault="001F2ED4" w:rsidP="00D64036">
      <w:pPr>
        <w:jc w:val="both"/>
        <w:rPr>
          <w:lang w:val="fr-BE"/>
        </w:rPr>
      </w:pPr>
    </w:p>
    <w:p w14:paraId="0152517C" w14:textId="77777777" w:rsidR="001F2ED4" w:rsidRPr="00173E86" w:rsidRDefault="001F2ED4" w:rsidP="00D64036">
      <w:pPr>
        <w:jc w:val="both"/>
        <w:rPr>
          <w:lang w:val="fr-BE"/>
        </w:rPr>
      </w:pPr>
    </w:p>
    <w:p w14:paraId="595D3EB0" w14:textId="77777777" w:rsidR="001F2ED4" w:rsidRPr="00173E86" w:rsidRDefault="001F2ED4" w:rsidP="00D64036">
      <w:pPr>
        <w:jc w:val="both"/>
        <w:rPr>
          <w:lang w:val="fr-BE"/>
        </w:rPr>
      </w:pPr>
    </w:p>
    <w:p w14:paraId="0E604105" w14:textId="326589C3" w:rsidR="001F2ED4" w:rsidRPr="00173E86" w:rsidRDefault="001F2ED4" w:rsidP="00D64036">
      <w:pPr>
        <w:jc w:val="both"/>
        <w:rPr>
          <w:lang w:val="fr-BE"/>
        </w:rPr>
      </w:pPr>
    </w:p>
    <w:p w14:paraId="46E1DBD0" w14:textId="18D99BBE" w:rsidR="001F2ED4" w:rsidRPr="00173E86" w:rsidRDefault="001F2ED4" w:rsidP="00D64036">
      <w:pPr>
        <w:jc w:val="both"/>
        <w:rPr>
          <w:lang w:val="fr-BE"/>
        </w:rPr>
      </w:pPr>
    </w:p>
    <w:p w14:paraId="5037A9EE" w14:textId="5910ACA8" w:rsidR="001F2ED4" w:rsidRPr="00173E86" w:rsidRDefault="001F2ED4" w:rsidP="00D64036">
      <w:pPr>
        <w:jc w:val="both"/>
        <w:rPr>
          <w:lang w:val="fr-BE"/>
        </w:rPr>
      </w:pPr>
    </w:p>
    <w:p w14:paraId="5C416431" w14:textId="3167BCE9" w:rsidR="001F2ED4" w:rsidRPr="00173E86" w:rsidRDefault="00D21E2A" w:rsidP="00D64036">
      <w:pPr>
        <w:jc w:val="both"/>
        <w:rPr>
          <w:lang w:val="fr-BE"/>
        </w:rPr>
      </w:pPr>
      <w:r>
        <w:rPr>
          <w:noProof/>
          <w:lang w:val="fr-BE"/>
        </w:rPr>
        <w:drawing>
          <wp:anchor distT="0" distB="0" distL="114300" distR="114300" simplePos="0" relativeHeight="251661312" behindDoc="0" locked="0" layoutInCell="1" allowOverlap="1" wp14:anchorId="4BD82825" wp14:editId="73C7058B">
            <wp:simplePos x="0" y="0"/>
            <wp:positionH relativeFrom="margin">
              <wp:align>center</wp:align>
            </wp:positionH>
            <wp:positionV relativeFrom="paragraph">
              <wp:posOffset>152151</wp:posOffset>
            </wp:positionV>
            <wp:extent cx="1796995" cy="320892"/>
            <wp:effectExtent l="0" t="0" r="0" b="3175"/>
            <wp:wrapNone/>
            <wp:docPr id="124994945" name="Image 1" descr="Une image contenant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4945" name="Image 1" descr="Une image contenant Site web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95" cy="320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4AD9D8DA" w14:textId="2EC407B0" w:rsidR="00483935" w:rsidRPr="00173E86" w:rsidRDefault="00483935" w:rsidP="009F7594">
      <w:pPr>
        <w:jc w:val="center"/>
        <w:rPr>
          <w:lang w:val="fr-BE"/>
        </w:rPr>
      </w:pPr>
    </w:p>
    <w:p w14:paraId="37BB32B1" w14:textId="1C677567" w:rsidR="003F319B" w:rsidRDefault="003F319B" w:rsidP="00D64036">
      <w:pPr>
        <w:jc w:val="both"/>
        <w:rPr>
          <w:lang w:val="fr-BE"/>
        </w:rPr>
      </w:pPr>
    </w:p>
    <w:p w14:paraId="52F6586A" w14:textId="37D61C7B" w:rsidR="00F90B67" w:rsidRPr="00F90B67" w:rsidRDefault="00F90B67" w:rsidP="00F90B67">
      <w:pPr>
        <w:numPr>
          <w:ilvl w:val="0"/>
          <w:numId w:val="20"/>
        </w:numPr>
        <w:jc w:val="both"/>
        <w:rPr>
          <w:lang w:val="fr-BE"/>
        </w:rPr>
      </w:pPr>
      <w:bookmarkStart w:id="2" w:name="_Hlk108686497"/>
      <w:r w:rsidRPr="00F90B67">
        <w:rPr>
          <w:lang w:val="fr-FR"/>
        </w:rPr>
        <w:t>Vous avez une idée d</w:t>
      </w:r>
      <w:r w:rsidR="006F461F">
        <w:rPr>
          <w:lang w:val="fr-FR"/>
        </w:rPr>
        <w:t>’investissement</w:t>
      </w:r>
      <w:r w:rsidR="00A35C9F">
        <w:rPr>
          <w:lang w:val="fr-FR"/>
        </w:rPr>
        <w:t> ?</w:t>
      </w:r>
      <w:r>
        <w:rPr>
          <w:lang w:val="fr-FR"/>
        </w:rPr>
        <w:t xml:space="preserve"> </w:t>
      </w:r>
      <w:r w:rsidRPr="00F90B67">
        <w:rPr>
          <w:lang w:val="fr-FR"/>
        </w:rPr>
        <w:t>Félicitations</w:t>
      </w:r>
      <w:r w:rsidR="00A35C9F">
        <w:rPr>
          <w:lang w:val="fr-FR"/>
        </w:rPr>
        <w:t> </w:t>
      </w:r>
      <w:r w:rsidRPr="00F90B67">
        <w:rPr>
          <w:lang w:val="fr-FR"/>
        </w:rPr>
        <w:t>!</w:t>
      </w:r>
      <w:r w:rsidR="00D21E2A">
        <w:rPr>
          <w:lang w:val="fr-FR"/>
        </w:rPr>
        <w:t xml:space="preserve"> Filière Bois Wallonie</w:t>
      </w:r>
      <w:r w:rsidR="0074597B">
        <w:rPr>
          <w:lang w:val="fr-FR"/>
        </w:rPr>
        <w:t xml:space="preserve"> </w:t>
      </w:r>
      <w:r w:rsidRPr="00F90B67">
        <w:rPr>
          <w:lang w:val="fr-FR"/>
        </w:rPr>
        <w:t xml:space="preserve">vous propose de vous aider à analyser votre idée et à monter votre projet dans le </w:t>
      </w:r>
      <w:r>
        <w:rPr>
          <w:lang w:val="fr-FR"/>
        </w:rPr>
        <w:t>cadre de l’APP Valorisation des bois feuillus (Fiche</w:t>
      </w:r>
      <w:r w:rsidR="00A35C9F">
        <w:rPr>
          <w:lang w:val="fr-FR"/>
        </w:rPr>
        <w:t> </w:t>
      </w:r>
      <w:r>
        <w:rPr>
          <w:lang w:val="fr-FR"/>
        </w:rPr>
        <w:t>107/P</w:t>
      </w:r>
      <w:r w:rsidR="00817640">
        <w:rPr>
          <w:lang w:val="fr-FR"/>
        </w:rPr>
        <w:t>RW</w:t>
      </w:r>
      <w:r w:rsidR="00A35C9F">
        <w:rPr>
          <w:lang w:val="fr-FR"/>
        </w:rPr>
        <w:t> </w:t>
      </w:r>
      <w:r w:rsidR="00817640">
        <w:rPr>
          <w:lang w:val="fr-FR"/>
        </w:rPr>
        <w:t>2022-2024</w:t>
      </w:r>
      <w:r w:rsidR="0074597B">
        <w:rPr>
          <w:lang w:val="fr-FR"/>
        </w:rPr>
        <w:t>)</w:t>
      </w:r>
      <w:r w:rsidR="00817640">
        <w:rPr>
          <w:lang w:val="fr-FR"/>
        </w:rPr>
        <w:t>.</w:t>
      </w:r>
    </w:p>
    <w:p w14:paraId="4FAACD39" w14:textId="65722752" w:rsidR="00F90B67" w:rsidRPr="00F90B67" w:rsidRDefault="00F90B67" w:rsidP="00F90B67">
      <w:pPr>
        <w:numPr>
          <w:ilvl w:val="0"/>
          <w:numId w:val="20"/>
        </w:numPr>
        <w:jc w:val="both"/>
        <w:rPr>
          <w:lang w:val="fr-BE"/>
        </w:rPr>
      </w:pPr>
      <w:r w:rsidRPr="00F90B67">
        <w:rPr>
          <w:lang w:val="fr-FR"/>
        </w:rPr>
        <w:t xml:space="preserve">Pour ce faire, nous vous demandons de répondre de façon claire et synthétique aux </w:t>
      </w:r>
      <w:r w:rsidR="00406170">
        <w:rPr>
          <w:b/>
          <w:bCs/>
          <w:lang w:val="fr-FR"/>
        </w:rPr>
        <w:t>6</w:t>
      </w:r>
      <w:r w:rsidR="00A35C9F">
        <w:rPr>
          <w:lang w:val="fr-FR"/>
        </w:rPr>
        <w:t> </w:t>
      </w:r>
      <w:r w:rsidRPr="009F7594">
        <w:rPr>
          <w:b/>
          <w:bCs/>
          <w:lang w:val="fr-FR"/>
        </w:rPr>
        <w:t>questions</w:t>
      </w:r>
      <w:r w:rsidRPr="00F90B67">
        <w:rPr>
          <w:lang w:val="fr-FR"/>
        </w:rPr>
        <w:t xml:space="preserve"> ci-après.</w:t>
      </w:r>
    </w:p>
    <w:p w14:paraId="2A28B94A" w14:textId="0A627041" w:rsidR="00817640" w:rsidRPr="00817640" w:rsidRDefault="00F90B67" w:rsidP="007D40B6">
      <w:pPr>
        <w:numPr>
          <w:ilvl w:val="0"/>
          <w:numId w:val="20"/>
        </w:numPr>
        <w:jc w:val="both"/>
        <w:rPr>
          <w:lang w:val="fr-BE"/>
        </w:rPr>
      </w:pPr>
      <w:r w:rsidRPr="00F90B67">
        <w:rPr>
          <w:lang w:val="fr-FR"/>
        </w:rPr>
        <w:t>Pour toute information, nous vous conseillons de lire le</w:t>
      </w:r>
      <w:r w:rsidR="00E94E77">
        <w:rPr>
          <w:lang w:val="fr-FR"/>
        </w:rPr>
        <w:t xml:space="preserve"> texte détaillé de</w:t>
      </w:r>
      <w:r w:rsidRPr="00F90B67">
        <w:rPr>
          <w:lang w:val="fr-FR"/>
        </w:rPr>
        <w:t xml:space="preserve"> </w:t>
      </w:r>
      <w:r w:rsidR="00E94E77">
        <w:rPr>
          <w:lang w:val="fr-FR"/>
        </w:rPr>
        <w:t>l’</w:t>
      </w:r>
      <w:r w:rsidRPr="00F90B67">
        <w:rPr>
          <w:lang w:val="fr-FR"/>
        </w:rPr>
        <w:t>appel à projets</w:t>
      </w:r>
      <w:r w:rsidR="00817640">
        <w:rPr>
          <w:lang w:val="fr-FR"/>
        </w:rPr>
        <w:t xml:space="preserve"> sur </w:t>
      </w:r>
      <w:hyperlink r:id="rId10" w:history="1">
        <w:r w:rsidR="00817640" w:rsidRPr="004470E0">
          <w:rPr>
            <w:rStyle w:val="Lienhypertexte"/>
            <w:lang w:val="fr-FR"/>
          </w:rPr>
          <w:t>www.oewb.be</w:t>
        </w:r>
      </w:hyperlink>
      <w:r w:rsidR="0074597B">
        <w:rPr>
          <w:rStyle w:val="Lienhypertexte"/>
          <w:lang w:val="fr-FR"/>
        </w:rPr>
        <w:t>/innovation.</w:t>
      </w:r>
      <w:r w:rsidR="00817640">
        <w:rPr>
          <w:lang w:val="fr-FR"/>
        </w:rPr>
        <w:t xml:space="preserve"> </w:t>
      </w:r>
    </w:p>
    <w:p w14:paraId="38BA2F74" w14:textId="6207BE7F" w:rsidR="00F90B67" w:rsidRPr="00F90B67" w:rsidRDefault="00F90B67" w:rsidP="007D40B6">
      <w:pPr>
        <w:numPr>
          <w:ilvl w:val="0"/>
          <w:numId w:val="20"/>
        </w:numPr>
        <w:jc w:val="both"/>
        <w:rPr>
          <w:lang w:val="fr-BE"/>
        </w:rPr>
      </w:pPr>
      <w:r w:rsidRPr="00F90B67">
        <w:rPr>
          <w:lang w:val="fr-FR"/>
        </w:rPr>
        <w:t xml:space="preserve">Vous pouvez également contacter </w:t>
      </w:r>
      <w:r w:rsidR="00E94E77">
        <w:rPr>
          <w:lang w:val="fr-FR"/>
        </w:rPr>
        <w:t>Vincent Defays</w:t>
      </w:r>
      <w:r w:rsidR="0074597B">
        <w:rPr>
          <w:lang w:val="fr-FR"/>
        </w:rPr>
        <w:t>,</w:t>
      </w:r>
      <w:r w:rsidR="0074597B" w:rsidRPr="00F90B67">
        <w:rPr>
          <w:lang w:val="fr-FR"/>
        </w:rPr>
        <w:t xml:space="preserve"> </w:t>
      </w:r>
      <w:r w:rsidRPr="00F90B67">
        <w:rPr>
          <w:lang w:val="fr-FR"/>
        </w:rPr>
        <w:t>par e</w:t>
      </w:r>
      <w:r w:rsidR="0074597B">
        <w:rPr>
          <w:lang w:val="fr-FR"/>
        </w:rPr>
        <w:t>-</w:t>
      </w:r>
      <w:r w:rsidRPr="00F90B67">
        <w:rPr>
          <w:lang w:val="fr-FR"/>
        </w:rPr>
        <w:t xml:space="preserve">mail </w:t>
      </w:r>
      <w:r w:rsidR="0074597B">
        <w:rPr>
          <w:lang w:val="fr-FR"/>
        </w:rPr>
        <w:t>(</w:t>
      </w:r>
      <w:hyperlink r:id="rId11" w:history="1">
        <w:r w:rsidR="00E94E77" w:rsidRPr="000441AF">
          <w:rPr>
            <w:rStyle w:val="Lienhypertexte"/>
            <w:lang w:val="fr-BE"/>
          </w:rPr>
          <w:t>projet107</w:t>
        </w:r>
        <w:r w:rsidR="00E94E77" w:rsidRPr="000441AF">
          <w:rPr>
            <w:rStyle w:val="Lienhypertexte"/>
            <w:lang w:val="fr-FR"/>
          </w:rPr>
          <w:t>@oewb.be</w:t>
        </w:r>
      </w:hyperlink>
      <w:r w:rsidR="0074597B">
        <w:rPr>
          <w:lang w:val="fr-FR"/>
        </w:rPr>
        <w:t xml:space="preserve">) ou </w:t>
      </w:r>
      <w:r w:rsidRPr="00F90B67">
        <w:rPr>
          <w:lang w:val="fr-FR"/>
        </w:rPr>
        <w:t xml:space="preserve">par téléphone </w:t>
      </w:r>
      <w:r w:rsidR="0074597B">
        <w:rPr>
          <w:lang w:val="fr-FR"/>
        </w:rPr>
        <w:t>(</w:t>
      </w:r>
      <w:r w:rsidRPr="00F90B67">
        <w:rPr>
          <w:lang w:val="fr-FR"/>
        </w:rPr>
        <w:t>04</w:t>
      </w:r>
      <w:r w:rsidR="00817640">
        <w:rPr>
          <w:lang w:val="fr-FR"/>
        </w:rPr>
        <w:t>7</w:t>
      </w:r>
      <w:r w:rsidR="00E94E77">
        <w:rPr>
          <w:lang w:val="fr-FR"/>
        </w:rPr>
        <w:t>8 35 66 91</w:t>
      </w:r>
      <w:r w:rsidR="0074597B">
        <w:rPr>
          <w:lang w:val="fr-FR"/>
        </w:rPr>
        <w:t>)</w:t>
      </w:r>
      <w:r w:rsidR="00817640">
        <w:rPr>
          <w:lang w:val="fr-FR"/>
        </w:rPr>
        <w:t>.</w:t>
      </w:r>
    </w:p>
    <w:p w14:paraId="480FBBB9" w14:textId="14D1CF61" w:rsidR="00F90B67" w:rsidRPr="00817640" w:rsidRDefault="00F90B67" w:rsidP="00B469DB">
      <w:pPr>
        <w:numPr>
          <w:ilvl w:val="0"/>
          <w:numId w:val="20"/>
        </w:numPr>
        <w:jc w:val="both"/>
        <w:rPr>
          <w:lang w:val="fr-BE"/>
        </w:rPr>
      </w:pPr>
      <w:r w:rsidRPr="00F90B67">
        <w:rPr>
          <w:lang w:val="fr-FR"/>
        </w:rPr>
        <w:t xml:space="preserve">La </w:t>
      </w:r>
      <w:r w:rsidR="0074597B">
        <w:rPr>
          <w:lang w:val="fr-FR"/>
        </w:rPr>
        <w:t>date limite</w:t>
      </w:r>
      <w:r w:rsidR="0074597B" w:rsidRPr="00F90B67">
        <w:rPr>
          <w:lang w:val="fr-FR"/>
        </w:rPr>
        <w:t xml:space="preserve"> </w:t>
      </w:r>
      <w:r w:rsidRPr="00F90B67">
        <w:rPr>
          <w:lang w:val="fr-FR"/>
        </w:rPr>
        <w:t xml:space="preserve">pour nous soumettre </w:t>
      </w:r>
      <w:r w:rsidR="0074597B">
        <w:rPr>
          <w:lang w:val="fr-FR"/>
        </w:rPr>
        <w:t>votre</w:t>
      </w:r>
      <w:r w:rsidR="0074597B" w:rsidRPr="00F90B67">
        <w:rPr>
          <w:lang w:val="fr-FR"/>
        </w:rPr>
        <w:t xml:space="preserve"> </w:t>
      </w:r>
      <w:r w:rsidRPr="00F90B67">
        <w:rPr>
          <w:lang w:val="fr-FR"/>
        </w:rPr>
        <w:t xml:space="preserve">lettre d’intention est le </w:t>
      </w:r>
      <w:r w:rsidR="00F50D4A">
        <w:rPr>
          <w:lang w:val="fr-FR"/>
        </w:rPr>
        <w:t>16</w:t>
      </w:r>
      <w:r w:rsidR="00A35C9F">
        <w:rPr>
          <w:lang w:val="fr-FR"/>
        </w:rPr>
        <w:t> </w:t>
      </w:r>
      <w:r w:rsidR="00835A15">
        <w:rPr>
          <w:lang w:val="fr-FR"/>
        </w:rPr>
        <w:t>juin 2023</w:t>
      </w:r>
      <w:r w:rsidR="00817640">
        <w:rPr>
          <w:lang w:val="fr-FR"/>
        </w:rPr>
        <w:t>.</w:t>
      </w:r>
    </w:p>
    <w:bookmarkEnd w:id="2"/>
    <w:p w14:paraId="56940044" w14:textId="21155AC1" w:rsidR="00F90B67" w:rsidRPr="00817640" w:rsidRDefault="00817640" w:rsidP="00817640">
      <w:pPr>
        <w:tabs>
          <w:tab w:val="left" w:pos="1924"/>
        </w:tabs>
        <w:jc w:val="both"/>
        <w:rPr>
          <w:b/>
          <w:bCs/>
          <w:lang w:val="fr-BE"/>
        </w:rPr>
      </w:pPr>
      <w:r w:rsidRPr="00817640">
        <w:rPr>
          <w:b/>
          <w:bCs/>
          <w:lang w:val="fr-BE"/>
        </w:rPr>
        <w:lastRenderedPageBreak/>
        <w:t>PLANNING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1"/>
        <w:gridCol w:w="2551"/>
      </w:tblGrid>
      <w:tr w:rsidR="00E42F50" w:rsidRPr="00173E86" w14:paraId="73F87F88" w14:textId="77777777" w:rsidTr="00785BA1">
        <w:trPr>
          <w:trHeight w:val="19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4777C" w14:textId="12128D10" w:rsidR="00E42F50" w:rsidRPr="00173E86" w:rsidRDefault="0009609A" w:rsidP="00E42F50">
            <w:pPr>
              <w:spacing w:after="0"/>
              <w:rPr>
                <w:sz w:val="20"/>
                <w:szCs w:val="20"/>
                <w:lang w:val="fr-BE"/>
              </w:rPr>
            </w:pPr>
            <w:r w:rsidRPr="00173E86">
              <w:rPr>
                <w:sz w:val="20"/>
                <w:szCs w:val="20"/>
                <w:lang w:val="fr-BE"/>
              </w:rPr>
              <w:br w:type="page"/>
            </w:r>
            <w:r w:rsidR="00A678A3">
              <w:rPr>
                <w:sz w:val="20"/>
                <w:szCs w:val="20"/>
                <w:lang w:val="fr-BE"/>
              </w:rPr>
              <w:t>Remise de la l</w:t>
            </w:r>
            <w:r w:rsidR="00E42F50" w:rsidRPr="00173E86">
              <w:rPr>
                <w:sz w:val="20"/>
                <w:szCs w:val="20"/>
                <w:lang w:val="fr-BE"/>
              </w:rPr>
              <w:t>ettre d’intention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8A757" w14:textId="325B7514" w:rsidR="00E42F50" w:rsidRPr="00173E86" w:rsidRDefault="00F8398D" w:rsidP="00E42F50">
            <w:pPr>
              <w:spacing w:after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16</w:t>
            </w:r>
            <w:r w:rsidR="00A35C9F">
              <w:rPr>
                <w:sz w:val="20"/>
                <w:szCs w:val="20"/>
                <w:lang w:val="fr-BE"/>
              </w:rPr>
              <w:t> </w:t>
            </w:r>
            <w:r w:rsidR="004D065C">
              <w:rPr>
                <w:sz w:val="20"/>
                <w:szCs w:val="20"/>
                <w:lang w:val="fr-BE"/>
              </w:rPr>
              <w:t>juin 2023</w:t>
            </w:r>
          </w:p>
        </w:tc>
      </w:tr>
      <w:tr w:rsidR="004D065C" w:rsidRPr="00173E86" w14:paraId="78F79B58" w14:textId="77777777" w:rsidTr="00785BA1">
        <w:trPr>
          <w:trHeight w:val="19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75D7E" w14:textId="4772C79F" w:rsidR="004D065C" w:rsidRDefault="004D065C" w:rsidP="00E42F50">
            <w:pPr>
              <w:spacing w:after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Accompagnement</w:t>
            </w:r>
            <w:r w:rsidR="00A35C9F">
              <w:rPr>
                <w:sz w:val="20"/>
                <w:szCs w:val="20"/>
                <w:lang w:val="fr-BE"/>
              </w:rPr>
              <w:t>/</w:t>
            </w:r>
            <w:r>
              <w:rPr>
                <w:sz w:val="20"/>
                <w:szCs w:val="20"/>
                <w:lang w:val="fr-BE"/>
              </w:rPr>
              <w:t xml:space="preserve">coaching </w:t>
            </w:r>
          </w:p>
          <w:p w14:paraId="1F4176D3" w14:textId="6CE8DA91" w:rsidR="004D065C" w:rsidRPr="00785BA1" w:rsidRDefault="004D065C" w:rsidP="00E42F50">
            <w:pPr>
              <w:spacing w:after="0"/>
              <w:rPr>
                <w:sz w:val="16"/>
                <w:szCs w:val="16"/>
                <w:lang w:val="fr-BE"/>
              </w:rPr>
            </w:pPr>
            <w:r w:rsidRPr="00785BA1">
              <w:rPr>
                <w:sz w:val="16"/>
                <w:szCs w:val="16"/>
                <w:lang w:val="fr-BE"/>
              </w:rPr>
              <w:t>Pour bénéficier d’un accompagnement</w:t>
            </w:r>
            <w:r w:rsidR="00A35C9F">
              <w:rPr>
                <w:sz w:val="16"/>
                <w:szCs w:val="16"/>
                <w:lang w:val="fr-BE"/>
              </w:rPr>
              <w:t>,</w:t>
            </w:r>
            <w:r w:rsidRPr="00785BA1">
              <w:rPr>
                <w:sz w:val="16"/>
                <w:szCs w:val="16"/>
                <w:lang w:val="fr-BE"/>
              </w:rPr>
              <w:t xml:space="preserve"> le porteur de projet </w:t>
            </w:r>
            <w:r w:rsidR="00785BA1" w:rsidRPr="00785BA1">
              <w:rPr>
                <w:sz w:val="16"/>
                <w:szCs w:val="16"/>
                <w:lang w:val="fr-BE"/>
              </w:rPr>
              <w:t>doit en faire la demande auprès de Filière Bois Wallonie (FBW) sans quoi FBW considérera que le porteur n’a pas besoin d’un accompagnement.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3F5AF" w14:textId="2B297689" w:rsidR="00785BA1" w:rsidRDefault="00785BA1" w:rsidP="00E42F50">
            <w:pPr>
              <w:spacing w:after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Du </w:t>
            </w:r>
            <w:r w:rsidR="00F8398D">
              <w:rPr>
                <w:sz w:val="20"/>
                <w:szCs w:val="20"/>
                <w:lang w:val="fr-BE"/>
              </w:rPr>
              <w:t>19</w:t>
            </w:r>
            <w:r w:rsidR="00A35C9F">
              <w:rPr>
                <w:sz w:val="20"/>
                <w:szCs w:val="20"/>
                <w:lang w:val="fr-BE"/>
              </w:rPr>
              <w:t> </w:t>
            </w:r>
            <w:r>
              <w:rPr>
                <w:sz w:val="20"/>
                <w:szCs w:val="20"/>
                <w:lang w:val="fr-BE"/>
              </w:rPr>
              <w:t>juin jusqu’au</w:t>
            </w:r>
            <w:r w:rsidR="004D065C">
              <w:rPr>
                <w:sz w:val="20"/>
                <w:szCs w:val="20"/>
                <w:lang w:val="fr-BE"/>
              </w:rPr>
              <w:t xml:space="preserve"> </w:t>
            </w:r>
          </w:p>
          <w:p w14:paraId="2D783E37" w14:textId="1D92D0A6" w:rsidR="004D065C" w:rsidRPr="00173E86" w:rsidRDefault="00F8398D" w:rsidP="00E42F50">
            <w:pPr>
              <w:spacing w:after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28 juillet</w:t>
            </w:r>
            <w:r w:rsidR="00785BA1">
              <w:rPr>
                <w:sz w:val="20"/>
                <w:szCs w:val="20"/>
                <w:lang w:val="fr-BE"/>
              </w:rPr>
              <w:t xml:space="preserve"> 2023</w:t>
            </w:r>
            <w:r w:rsidR="004D065C">
              <w:rPr>
                <w:sz w:val="20"/>
                <w:szCs w:val="20"/>
                <w:lang w:val="fr-BE"/>
              </w:rPr>
              <w:t xml:space="preserve"> </w:t>
            </w:r>
          </w:p>
        </w:tc>
      </w:tr>
      <w:tr w:rsidR="004D065C" w:rsidRPr="00173E86" w14:paraId="2591E9E2" w14:textId="77777777" w:rsidTr="00785BA1">
        <w:trPr>
          <w:trHeight w:val="19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F773A" w14:textId="08206C62" w:rsidR="004D065C" w:rsidRPr="00173E86" w:rsidRDefault="004D065C" w:rsidP="00E42F50">
            <w:pPr>
              <w:spacing w:after="0"/>
              <w:rPr>
                <w:sz w:val="20"/>
                <w:szCs w:val="20"/>
                <w:lang w:val="fr-BE"/>
              </w:rPr>
            </w:pPr>
            <w:r w:rsidRPr="00173E86">
              <w:rPr>
                <w:sz w:val="20"/>
                <w:szCs w:val="20"/>
                <w:lang w:val="fr-BE"/>
              </w:rPr>
              <w:t>Remise du formulaire</w:t>
            </w:r>
            <w:r>
              <w:rPr>
                <w:sz w:val="20"/>
                <w:szCs w:val="20"/>
                <w:lang w:val="fr-BE"/>
              </w:rPr>
              <w:t xml:space="preserve"> détaillé du projet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DDA71" w14:textId="2D7F580A" w:rsidR="004D065C" w:rsidRPr="00173E86" w:rsidRDefault="00F8398D" w:rsidP="00E42F50">
            <w:pPr>
              <w:spacing w:after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4 août</w:t>
            </w:r>
            <w:r w:rsidR="00785BA1">
              <w:rPr>
                <w:sz w:val="20"/>
                <w:szCs w:val="20"/>
                <w:lang w:val="fr-BE"/>
              </w:rPr>
              <w:t xml:space="preserve"> 2023</w:t>
            </w:r>
          </w:p>
        </w:tc>
      </w:tr>
      <w:tr w:rsidR="004D065C" w:rsidRPr="00173E86" w14:paraId="2B4A2407" w14:textId="77777777" w:rsidTr="00785BA1">
        <w:trPr>
          <w:trHeight w:val="19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64BDB" w14:textId="33C269C8" w:rsidR="004D065C" w:rsidRPr="00173E86" w:rsidRDefault="00785BA1" w:rsidP="00E42F50">
            <w:pPr>
              <w:spacing w:after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Sélection des projet</w:t>
            </w:r>
            <w:r w:rsidR="00933F39">
              <w:rPr>
                <w:sz w:val="20"/>
                <w:szCs w:val="20"/>
                <w:lang w:val="fr-BE"/>
              </w:rPr>
              <w:t>s</w:t>
            </w:r>
            <w:r>
              <w:rPr>
                <w:sz w:val="20"/>
                <w:szCs w:val="20"/>
                <w:lang w:val="fr-BE"/>
              </w:rPr>
              <w:t xml:space="preserve"> par le jury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F8B5" w14:textId="37782DD6" w:rsidR="004D065C" w:rsidRPr="00173E86" w:rsidRDefault="00785BA1" w:rsidP="00E42F50">
            <w:pPr>
              <w:spacing w:after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</w:t>
            </w:r>
            <w:r w:rsidR="00F8398D">
              <w:rPr>
                <w:sz w:val="20"/>
                <w:szCs w:val="20"/>
                <w:lang w:val="fr-BE"/>
              </w:rPr>
              <w:t>2 août</w:t>
            </w:r>
            <w:r>
              <w:rPr>
                <w:sz w:val="20"/>
                <w:szCs w:val="20"/>
                <w:lang w:val="fr-BE"/>
              </w:rPr>
              <w:t xml:space="preserve"> 2023</w:t>
            </w:r>
          </w:p>
        </w:tc>
      </w:tr>
    </w:tbl>
    <w:p w14:paraId="64E370DA" w14:textId="1ED5111C" w:rsidR="00DA158F" w:rsidRDefault="00DA158F" w:rsidP="002B7DC6">
      <w:pPr>
        <w:jc w:val="both"/>
        <w:rPr>
          <w:lang w:val="fr-BE"/>
        </w:rPr>
      </w:pPr>
    </w:p>
    <w:p w14:paraId="6EFE2DFE" w14:textId="387367B9" w:rsidR="00D32A2A" w:rsidRPr="00D32A2A" w:rsidRDefault="00D32A2A" w:rsidP="002B7DC6">
      <w:pPr>
        <w:jc w:val="both"/>
        <w:rPr>
          <w:b/>
          <w:bCs/>
          <w:lang w:val="fr-BE"/>
        </w:rPr>
      </w:pPr>
      <w:r w:rsidRPr="00D32A2A">
        <w:rPr>
          <w:b/>
          <w:bCs/>
          <w:lang w:val="fr-BE"/>
        </w:rPr>
        <w:t>INTENTION</w:t>
      </w:r>
      <w:r>
        <w:rPr>
          <w:rStyle w:val="Appelnotedebasdep"/>
          <w:b/>
          <w:bCs/>
          <w:lang w:val="fr-BE"/>
        </w:rPr>
        <w:footnoteReference w:id="1"/>
      </w:r>
    </w:p>
    <w:p w14:paraId="14F88BED" w14:textId="1162762B" w:rsidR="00966CD3" w:rsidRDefault="00966CD3" w:rsidP="00966CD3">
      <w:pPr>
        <w:pStyle w:val="Paragraphedeliste"/>
        <w:numPr>
          <w:ilvl w:val="0"/>
          <w:numId w:val="22"/>
        </w:numPr>
      </w:pPr>
      <w:r>
        <w:t>QUI</w:t>
      </w:r>
      <w:r w:rsidR="00A35C9F">
        <w:t> </w:t>
      </w:r>
      <w:r>
        <w:t>? Description du porteur</w:t>
      </w:r>
    </w:p>
    <w:p w14:paraId="1E1CCB68" w14:textId="2C328CED" w:rsidR="00966CD3" w:rsidRDefault="00966CD3" w:rsidP="00966CD3">
      <w:pPr>
        <w:jc w:val="both"/>
        <w:rPr>
          <w:lang w:val="fr-BE"/>
        </w:rPr>
      </w:pPr>
      <w:r>
        <w:rPr>
          <w:i/>
          <w:iCs/>
          <w:lang w:val="fr-BE"/>
        </w:rPr>
        <w:t>Qui êtes-vous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 est votre expérience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 est votre savoir-faire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Quelles sont vos activités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</w:t>
      </w:r>
      <w:r w:rsidR="0074597B">
        <w:rPr>
          <w:i/>
          <w:iCs/>
          <w:lang w:val="fr-BE"/>
        </w:rPr>
        <w:t>le</w:t>
      </w:r>
      <w:r>
        <w:rPr>
          <w:i/>
          <w:iCs/>
          <w:lang w:val="fr-BE"/>
        </w:rPr>
        <w:t xml:space="preserve"> est la vision de votre entreprise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</w:t>
      </w:r>
    </w:p>
    <w:p w14:paraId="51B4131F" w14:textId="77777777" w:rsidR="00966CD3" w:rsidRDefault="00966CD3" w:rsidP="00966CD3">
      <w:pPr>
        <w:jc w:val="both"/>
        <w:rPr>
          <w:b/>
          <w:bCs/>
          <w:lang w:val="fr-BE"/>
        </w:rPr>
      </w:pPr>
    </w:p>
    <w:p w14:paraId="044E6AE6" w14:textId="2035598A" w:rsidR="00966CD3" w:rsidRDefault="00966CD3" w:rsidP="00966CD3">
      <w:pPr>
        <w:pStyle w:val="Paragraphedeliste"/>
        <w:numPr>
          <w:ilvl w:val="0"/>
          <w:numId w:val="22"/>
        </w:numPr>
      </w:pPr>
      <w:r>
        <w:t>POURQUOI</w:t>
      </w:r>
      <w:r w:rsidR="00A35C9F">
        <w:t> </w:t>
      </w:r>
      <w:r>
        <w:t>? Description des besoins</w:t>
      </w:r>
    </w:p>
    <w:p w14:paraId="4F67BCD7" w14:textId="36FADA71" w:rsidR="00966CD3" w:rsidRDefault="00966CD3" w:rsidP="00966CD3">
      <w:pPr>
        <w:jc w:val="both"/>
        <w:rPr>
          <w:lang w:val="fr-BE"/>
        </w:rPr>
      </w:pPr>
      <w:r>
        <w:rPr>
          <w:i/>
          <w:iCs/>
          <w:lang w:val="fr-BE"/>
        </w:rPr>
        <w:t>Quels sont les besoins identifiés, le(s) facteur(s) déclenchant</w:t>
      </w:r>
      <w:r w:rsidR="00647781">
        <w:rPr>
          <w:i/>
          <w:iCs/>
          <w:lang w:val="fr-BE"/>
        </w:rPr>
        <w:t>(s)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 xml:space="preserve">? </w:t>
      </w:r>
      <w:r w:rsidR="00A35C9F">
        <w:rPr>
          <w:i/>
          <w:iCs/>
          <w:lang w:val="fr-BE"/>
        </w:rPr>
        <w:t>À</w:t>
      </w:r>
      <w:r>
        <w:rPr>
          <w:i/>
          <w:iCs/>
          <w:lang w:val="fr-BE"/>
        </w:rPr>
        <w:t xml:space="preserve"> quels problèmes souhaitez-vous répondre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Quelles sont les opportunités identifiées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 xml:space="preserve">? </w:t>
      </w:r>
    </w:p>
    <w:p w14:paraId="59C4624A" w14:textId="77777777" w:rsidR="00966CD3" w:rsidRDefault="00966CD3" w:rsidP="00966CD3">
      <w:pPr>
        <w:jc w:val="both"/>
        <w:rPr>
          <w:lang w:val="fr-BE"/>
        </w:rPr>
      </w:pPr>
    </w:p>
    <w:p w14:paraId="5DFB9715" w14:textId="6256087E" w:rsidR="00966CD3" w:rsidRDefault="00966CD3" w:rsidP="00966CD3">
      <w:pPr>
        <w:pStyle w:val="Paragraphedeliste"/>
        <w:numPr>
          <w:ilvl w:val="0"/>
          <w:numId w:val="22"/>
        </w:numPr>
      </w:pPr>
      <w:r>
        <w:t>QUOI</w:t>
      </w:r>
      <w:r w:rsidR="00A35C9F">
        <w:t> </w:t>
      </w:r>
      <w:r>
        <w:t xml:space="preserve">? Description de votre </w:t>
      </w:r>
      <w:r w:rsidR="00360987">
        <w:t>investissement</w:t>
      </w:r>
      <w:r w:rsidR="009F7594">
        <w:t xml:space="preserve"> </w:t>
      </w:r>
      <w:r w:rsidR="009F7594">
        <w:rPr>
          <w:rStyle w:val="Appelnotedebasdep"/>
        </w:rPr>
        <w:footnoteReference w:id="2"/>
      </w:r>
    </w:p>
    <w:p w14:paraId="17DFF78B" w14:textId="7184E745" w:rsidR="00966CD3" w:rsidRDefault="00966CD3" w:rsidP="00966CD3">
      <w:pPr>
        <w:jc w:val="both"/>
        <w:rPr>
          <w:lang w:val="fr-BE"/>
        </w:rPr>
      </w:pPr>
      <w:r>
        <w:rPr>
          <w:i/>
          <w:iCs/>
          <w:lang w:val="fr-BE"/>
        </w:rPr>
        <w:t>Quelle est votre idée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De quoi s’agit-il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En quoi répond-elle aux besoins identifiés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</w:t>
      </w:r>
      <w:r w:rsidR="00007340">
        <w:rPr>
          <w:i/>
          <w:iCs/>
          <w:lang w:val="fr-BE"/>
        </w:rPr>
        <w:t xml:space="preserve"> Quel est le caractère innovant de votre investissement</w:t>
      </w:r>
      <w:r w:rsidR="00A35C9F">
        <w:rPr>
          <w:i/>
          <w:iCs/>
          <w:lang w:val="fr-BE"/>
        </w:rPr>
        <w:t> ?</w:t>
      </w:r>
      <w:r w:rsidR="00D32A2A">
        <w:rPr>
          <w:i/>
          <w:iCs/>
          <w:lang w:val="fr-BE"/>
        </w:rPr>
        <w:t xml:space="preserve"> En quoi améliore-t-il la valeur ajoutée de vos produits</w:t>
      </w:r>
      <w:r w:rsidR="00A35C9F">
        <w:rPr>
          <w:i/>
          <w:iCs/>
          <w:lang w:val="fr-BE"/>
        </w:rPr>
        <w:t> ?</w:t>
      </w:r>
      <w:r w:rsidR="00D32A2A">
        <w:rPr>
          <w:i/>
          <w:iCs/>
          <w:lang w:val="fr-BE"/>
        </w:rPr>
        <w:t xml:space="preserve"> En quoi améliore-t-il votre compétitivité</w:t>
      </w:r>
      <w:r w:rsidR="00A35C9F">
        <w:rPr>
          <w:i/>
          <w:iCs/>
          <w:lang w:val="fr-BE"/>
        </w:rPr>
        <w:t> </w:t>
      </w:r>
      <w:r w:rsidR="00D32A2A">
        <w:rPr>
          <w:i/>
          <w:iCs/>
          <w:lang w:val="fr-BE"/>
        </w:rPr>
        <w:t>?</w:t>
      </w:r>
    </w:p>
    <w:p w14:paraId="06284D17" w14:textId="77777777" w:rsidR="00966CD3" w:rsidRDefault="00966CD3" w:rsidP="00966CD3">
      <w:pPr>
        <w:jc w:val="both"/>
        <w:rPr>
          <w:lang w:val="fr-BE"/>
        </w:rPr>
      </w:pPr>
    </w:p>
    <w:p w14:paraId="53222AAB" w14:textId="7E7D8F8E" w:rsidR="00966CD3" w:rsidRDefault="00647781" w:rsidP="00966CD3">
      <w:pPr>
        <w:pStyle w:val="Paragraphedeliste"/>
        <w:numPr>
          <w:ilvl w:val="0"/>
          <w:numId w:val="22"/>
        </w:numPr>
      </w:pPr>
      <w:r>
        <w:t>OÙ</w:t>
      </w:r>
      <w:r w:rsidR="00A35C9F">
        <w:t> </w:t>
      </w:r>
      <w:r w:rsidR="00966CD3">
        <w:t>? Description du marché</w:t>
      </w:r>
    </w:p>
    <w:p w14:paraId="60CBCE9E" w14:textId="551E31AC" w:rsidR="00966CD3" w:rsidRDefault="00966CD3" w:rsidP="00966CD3">
      <w:pPr>
        <w:jc w:val="both"/>
        <w:rPr>
          <w:i/>
          <w:iCs/>
          <w:lang w:val="fr-BE"/>
        </w:rPr>
      </w:pPr>
      <w:r>
        <w:rPr>
          <w:i/>
          <w:iCs/>
          <w:lang w:val="fr-BE"/>
        </w:rPr>
        <w:t>Quel est le marché (taille, part de marché)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Quels sont les champs applicatifs visés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 est la concurrence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 est votre position par rapport à elle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</w:t>
      </w:r>
    </w:p>
    <w:p w14:paraId="05C25DD7" w14:textId="77777777" w:rsidR="00966CD3" w:rsidRDefault="00966CD3" w:rsidP="00966CD3">
      <w:pPr>
        <w:jc w:val="both"/>
        <w:rPr>
          <w:lang w:val="fr-BE"/>
        </w:rPr>
      </w:pPr>
    </w:p>
    <w:p w14:paraId="0C96BDCD" w14:textId="636F278E" w:rsidR="00966CD3" w:rsidRDefault="00966CD3" w:rsidP="00966CD3">
      <w:pPr>
        <w:pStyle w:val="Paragraphedeliste"/>
        <w:numPr>
          <w:ilvl w:val="0"/>
          <w:numId w:val="22"/>
        </w:numPr>
      </w:pPr>
      <w:r>
        <w:t>COMMENT</w:t>
      </w:r>
      <w:r w:rsidR="00A35C9F">
        <w:t> </w:t>
      </w:r>
      <w:r>
        <w:t>? Description de votre stratégie</w:t>
      </w:r>
    </w:p>
    <w:p w14:paraId="0DFC19E6" w14:textId="21716DC8" w:rsidR="00966CD3" w:rsidRDefault="00966CD3" w:rsidP="00966CD3">
      <w:pPr>
        <w:jc w:val="both"/>
        <w:rPr>
          <w:i/>
          <w:iCs/>
          <w:lang w:val="fr-BE"/>
        </w:rPr>
      </w:pPr>
      <w:r>
        <w:rPr>
          <w:i/>
          <w:iCs/>
          <w:lang w:val="fr-BE"/>
        </w:rPr>
        <w:t>Quel est votre Business Model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Comment allez-vous procéder pour vendre votre produit/service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Quelle est votre ambition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</w:t>
      </w:r>
    </w:p>
    <w:p w14:paraId="0CE6B471" w14:textId="77777777" w:rsidR="00966CD3" w:rsidRDefault="00966CD3" w:rsidP="00966CD3">
      <w:pPr>
        <w:rPr>
          <w:lang w:val="fr-BE"/>
        </w:rPr>
      </w:pPr>
    </w:p>
    <w:p w14:paraId="09A50DCC" w14:textId="254B10DD" w:rsidR="00966CD3" w:rsidRDefault="00966CD3" w:rsidP="00966CD3">
      <w:pPr>
        <w:pStyle w:val="Paragraphedeliste"/>
        <w:numPr>
          <w:ilvl w:val="0"/>
          <w:numId w:val="22"/>
        </w:numPr>
      </w:pPr>
      <w:r>
        <w:t>QUAND</w:t>
      </w:r>
      <w:r w:rsidR="00A35C9F">
        <w:t> </w:t>
      </w:r>
      <w:r>
        <w:t>? COMBIEN</w:t>
      </w:r>
    </w:p>
    <w:p w14:paraId="1C0F0E2C" w14:textId="3B3F210E" w:rsidR="00966CD3" w:rsidRDefault="00966CD3" w:rsidP="00966CD3">
      <w:pPr>
        <w:jc w:val="both"/>
        <w:rPr>
          <w:i/>
          <w:iCs/>
          <w:lang w:val="fr-BE"/>
        </w:rPr>
      </w:pPr>
      <w:r>
        <w:rPr>
          <w:i/>
          <w:iCs/>
          <w:lang w:val="fr-BE"/>
        </w:rPr>
        <w:t>Dans quel délai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 Pour quel budget</w:t>
      </w:r>
      <w:r w:rsidR="00A35C9F">
        <w:rPr>
          <w:i/>
          <w:iCs/>
          <w:lang w:val="fr-BE"/>
        </w:rPr>
        <w:t> </w:t>
      </w:r>
      <w:r>
        <w:rPr>
          <w:i/>
          <w:iCs/>
          <w:lang w:val="fr-BE"/>
        </w:rPr>
        <w:t>?</w:t>
      </w:r>
    </w:p>
    <w:p w14:paraId="089F7745" w14:textId="77777777" w:rsidR="00966CD3" w:rsidRDefault="00966CD3" w:rsidP="00966CD3">
      <w:pPr>
        <w:jc w:val="both"/>
        <w:rPr>
          <w:lang w:val="fr-BE"/>
        </w:rPr>
      </w:pPr>
    </w:p>
    <w:p w14:paraId="68AF37E7" w14:textId="77777777" w:rsidR="00966CD3" w:rsidRDefault="00966CD3" w:rsidP="00966CD3">
      <w:pPr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49"/>
        <w:gridCol w:w="5603"/>
      </w:tblGrid>
      <w:tr w:rsidR="00966CD3" w14:paraId="4D3E2A69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08EB5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b/>
                <w:bCs/>
                <w:lang w:val="fr-BE"/>
              </w:rPr>
              <w:lastRenderedPageBreak/>
              <w:t>Nom de l’entreprise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F7DE9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31E826B6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DE505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>Numéro BCE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77D9B8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76F37305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1D6CE" w14:textId="4F9E758E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Adresse </w:t>
            </w:r>
            <w:r w:rsidR="00A35C9F">
              <w:rPr>
                <w:lang w:val="fr-BE"/>
              </w:rPr>
              <w:t>p</w:t>
            </w:r>
            <w:r>
              <w:rPr>
                <w:lang w:val="fr-BE"/>
              </w:rPr>
              <w:t>ostale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A69A3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3F9F4AAD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07ABA" w14:textId="3B259893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Site </w:t>
            </w:r>
            <w:r w:rsidR="00647781">
              <w:rPr>
                <w:lang w:val="fr-BE"/>
              </w:rPr>
              <w:t>Internet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131C5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1D20EB8D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0AF34" w14:textId="3F17C35C" w:rsidR="00966CD3" w:rsidRDefault="00647781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Personne de </w:t>
            </w:r>
            <w:r w:rsidR="00966CD3">
              <w:rPr>
                <w:lang w:val="fr-BE"/>
              </w:rPr>
              <w:t>contact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E4E5B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653A1CCD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948AE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>Fonction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6077E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38B35AB2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FCEE0" w14:textId="033C4936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>E</w:t>
            </w:r>
            <w:r w:rsidR="00647781">
              <w:rPr>
                <w:lang w:val="fr-BE"/>
              </w:rPr>
              <w:t>-</w:t>
            </w:r>
            <w:r>
              <w:rPr>
                <w:lang w:val="fr-BE"/>
              </w:rPr>
              <w:t>mail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0268A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  <w:tr w:rsidR="00966CD3" w14:paraId="4CF07782" w14:textId="77777777" w:rsidTr="00966CD3">
        <w:trPr>
          <w:trHeight w:val="227"/>
        </w:trPr>
        <w:tc>
          <w:tcPr>
            <w:tcW w:w="1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B2672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  <w:r>
              <w:rPr>
                <w:lang w:val="fr-BE"/>
              </w:rPr>
              <w:t>Téléphone</w:t>
            </w:r>
          </w:p>
        </w:tc>
        <w:tc>
          <w:tcPr>
            <w:tcW w:w="3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EBDB3" w14:textId="77777777" w:rsidR="00966CD3" w:rsidRDefault="00966CD3">
            <w:pPr>
              <w:spacing w:after="0"/>
              <w:jc w:val="both"/>
              <w:rPr>
                <w:lang w:val="fr-BE"/>
              </w:rPr>
            </w:pPr>
          </w:p>
        </w:tc>
      </w:tr>
    </w:tbl>
    <w:p w14:paraId="40259D41" w14:textId="77777777" w:rsidR="00966CD3" w:rsidRDefault="00966CD3" w:rsidP="00966CD3">
      <w:pPr>
        <w:jc w:val="both"/>
        <w:rPr>
          <w:lang w:val="fr-BE"/>
        </w:rPr>
      </w:pPr>
    </w:p>
    <w:p w14:paraId="3551FD7B" w14:textId="0DAE66DC" w:rsidR="00966CD3" w:rsidRPr="00966CD3" w:rsidRDefault="00966CD3" w:rsidP="00966CD3">
      <w:pPr>
        <w:jc w:val="both"/>
        <w:rPr>
          <w:rStyle w:val="style-bold"/>
          <w:lang w:val="fr-BE"/>
        </w:rPr>
      </w:pPr>
      <w:r w:rsidRPr="00966CD3">
        <w:rPr>
          <w:rStyle w:val="style-bold"/>
          <w:lang w:val="fr-BE"/>
        </w:rPr>
        <w:t>Il est important de noter que seule la personne renseignée ci-dessus recevra les informations (par e-mail) relatives au traitement et au suivi du projet.</w:t>
      </w:r>
      <w:r>
        <w:rPr>
          <w:rStyle w:val="style-bold"/>
          <w:lang w:val="fr-BE"/>
        </w:rPr>
        <w:t xml:space="preserve"> </w:t>
      </w:r>
      <w:r w:rsidRPr="00966CD3">
        <w:rPr>
          <w:rStyle w:val="style-bold"/>
          <w:lang w:val="fr-BE"/>
        </w:rPr>
        <w:t>Pour les demandes d’aides déposées par une entreprise, nous vous rappelons que le formulaire doit être rempli par une personne faisant partie de l’entreprise demandeuse.</w:t>
      </w:r>
    </w:p>
    <w:p w14:paraId="7E0E9715" w14:textId="77777777" w:rsidR="00966CD3" w:rsidRDefault="00966CD3" w:rsidP="00966CD3">
      <w:pPr>
        <w:jc w:val="both"/>
        <w:rPr>
          <w:lang w:val="fr-BE"/>
        </w:rPr>
      </w:pPr>
    </w:p>
    <w:p w14:paraId="5649BE30" w14:textId="77777777" w:rsidR="00723C79" w:rsidRPr="00173E86" w:rsidRDefault="00723C79" w:rsidP="002B7DC6">
      <w:pPr>
        <w:jc w:val="both"/>
        <w:rPr>
          <w:lang w:val="fr-BE"/>
        </w:rPr>
      </w:pPr>
    </w:p>
    <w:sectPr w:rsidR="00723C79" w:rsidRPr="00173E86" w:rsidSect="00AF7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7189" w14:textId="77777777" w:rsidR="00A7697F" w:rsidRDefault="00A7697F" w:rsidP="008C0606">
      <w:pPr>
        <w:spacing w:after="0" w:line="240" w:lineRule="auto"/>
      </w:pPr>
      <w:r>
        <w:separator/>
      </w:r>
    </w:p>
  </w:endnote>
  <w:endnote w:type="continuationSeparator" w:id="0">
    <w:p w14:paraId="11D51E00" w14:textId="77777777" w:rsidR="00A7697F" w:rsidRDefault="00A7697F" w:rsidP="008C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EDB6" w14:textId="77777777" w:rsidR="008E6974" w:rsidRDefault="008E6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328777"/>
      <w:docPartObj>
        <w:docPartGallery w:val="Page Numbers (Bottom of Page)"/>
        <w:docPartUnique/>
      </w:docPartObj>
    </w:sdtPr>
    <w:sdtEndPr/>
    <w:sdtContent>
      <w:p w14:paraId="71803C29" w14:textId="1A6DFD12" w:rsidR="00AF793A" w:rsidRDefault="00AF79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F90E5A2" w14:textId="5D7C75F8" w:rsidR="00AF793A" w:rsidRDefault="00AF79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4"/>
    </w:tblGrid>
    <w:tr w:rsidR="00647781" w14:paraId="1E5C43DF" w14:textId="77777777" w:rsidTr="00736CE0">
      <w:trPr>
        <w:trHeight w:val="168"/>
        <w:jc w:val="right"/>
      </w:trPr>
      <w:tc>
        <w:tcPr>
          <w:tcW w:w="454" w:type="dxa"/>
          <w:shd w:val="clear" w:color="auto" w:fill="92D050"/>
          <w:vAlign w:val="center"/>
        </w:tcPr>
        <w:p w14:paraId="36E8DC68" w14:textId="5B634285" w:rsidR="00647781" w:rsidRPr="00736CE0" w:rsidRDefault="00647781">
          <w:pPr>
            <w:pStyle w:val="Pieddepage"/>
            <w:jc w:val="center"/>
          </w:pPr>
          <w:r w:rsidRPr="00736CE0">
            <w:fldChar w:fldCharType="begin"/>
          </w:r>
          <w:r w:rsidRPr="00736CE0">
            <w:instrText>PAGE   \* MERGEFORMAT</w:instrText>
          </w:r>
          <w:r w:rsidRPr="00736CE0">
            <w:fldChar w:fldCharType="separate"/>
          </w:r>
          <w:r w:rsidRPr="00736CE0">
            <w:rPr>
              <w:lang w:val="fr-FR"/>
            </w:rPr>
            <w:t>2</w:t>
          </w:r>
          <w:r w:rsidRPr="00736CE0">
            <w:fldChar w:fldCharType="end"/>
          </w:r>
        </w:p>
      </w:tc>
    </w:tr>
  </w:tbl>
  <w:p w14:paraId="78BB7275" w14:textId="0F03F648" w:rsidR="00173E86" w:rsidRDefault="00173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663C" w14:textId="77777777" w:rsidR="00A7697F" w:rsidRDefault="00A7697F" w:rsidP="008C0606">
      <w:pPr>
        <w:spacing w:after="0" w:line="240" w:lineRule="auto"/>
      </w:pPr>
      <w:r>
        <w:separator/>
      </w:r>
    </w:p>
  </w:footnote>
  <w:footnote w:type="continuationSeparator" w:id="0">
    <w:p w14:paraId="3B66BB6A" w14:textId="77777777" w:rsidR="00A7697F" w:rsidRDefault="00A7697F" w:rsidP="008C0606">
      <w:pPr>
        <w:spacing w:after="0" w:line="240" w:lineRule="auto"/>
      </w:pPr>
      <w:r>
        <w:continuationSeparator/>
      </w:r>
    </w:p>
  </w:footnote>
  <w:footnote w:id="1">
    <w:p w14:paraId="3E5F0949" w14:textId="2EA26102" w:rsidR="00D32A2A" w:rsidRPr="00D32A2A" w:rsidRDefault="00D32A2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D32A2A">
        <w:rPr>
          <w:lang w:val="fr-BE"/>
        </w:rPr>
        <w:t xml:space="preserve"> </w:t>
      </w:r>
      <w:bookmarkStart w:id="3" w:name="_Hlk108687010"/>
      <w:r w:rsidR="00647781">
        <w:rPr>
          <w:lang w:val="fr-BE"/>
        </w:rPr>
        <w:t>Merci de r</w:t>
      </w:r>
      <w:r w:rsidR="00647781" w:rsidRPr="00D32A2A">
        <w:rPr>
          <w:lang w:val="fr-BE"/>
        </w:rPr>
        <w:t xml:space="preserve">épondre </w:t>
      </w:r>
      <w:r w:rsidRPr="00D32A2A">
        <w:rPr>
          <w:lang w:val="fr-BE"/>
        </w:rPr>
        <w:t xml:space="preserve">à chaque </w:t>
      </w:r>
      <w:r w:rsidR="00647781" w:rsidRPr="00D32A2A">
        <w:rPr>
          <w:lang w:val="fr-BE"/>
        </w:rPr>
        <w:t>sous</w:t>
      </w:r>
      <w:r w:rsidR="00647781">
        <w:rPr>
          <w:lang w:val="fr-BE"/>
        </w:rPr>
        <w:t>-</w:t>
      </w:r>
      <w:r w:rsidRPr="00D32A2A">
        <w:rPr>
          <w:lang w:val="fr-BE"/>
        </w:rPr>
        <w:t>question e</w:t>
      </w:r>
      <w:r>
        <w:rPr>
          <w:lang w:val="fr-BE"/>
        </w:rPr>
        <w:t xml:space="preserve">n italique </w:t>
      </w:r>
      <w:r w:rsidR="00AF5AFF">
        <w:rPr>
          <w:lang w:val="fr-BE"/>
        </w:rPr>
        <w:t>de la manière la plus claire et synthétique</w:t>
      </w:r>
      <w:r w:rsidR="00647781">
        <w:rPr>
          <w:lang w:val="fr-BE"/>
        </w:rPr>
        <w:t xml:space="preserve"> possible.</w:t>
      </w:r>
      <w:bookmarkEnd w:id="3"/>
    </w:p>
  </w:footnote>
  <w:footnote w:id="2">
    <w:p w14:paraId="678D6836" w14:textId="0D109551" w:rsidR="009F7594" w:rsidRPr="009F7594" w:rsidRDefault="009F759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9F7594">
        <w:rPr>
          <w:lang w:val="fr-BE"/>
        </w:rPr>
        <w:t xml:space="preserve"> </w:t>
      </w:r>
      <w:r>
        <w:rPr>
          <w:lang w:val="fr-BE"/>
        </w:rPr>
        <w:t>Les objectifs doivent obligatoirement répondre aux critères repris dans le détail de l’appel à projet</w:t>
      </w:r>
      <w:r w:rsidR="00A35C9F">
        <w:rPr>
          <w:lang w:val="fr-BE"/>
        </w:rPr>
        <w:t>s</w:t>
      </w:r>
      <w:r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4F06" w14:textId="04907862" w:rsidR="008E6974" w:rsidRDefault="008E6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9C1" w14:textId="3566FEF9" w:rsidR="00647781" w:rsidRDefault="00D21E2A" w:rsidP="00D21E2A">
    <w:pPr>
      <w:pStyle w:val="En-tte"/>
      <w:jc w:val="right"/>
    </w:pPr>
    <w:r>
      <w:rPr>
        <w:noProof/>
      </w:rPr>
      <w:drawing>
        <wp:inline distT="0" distB="0" distL="0" distR="0" wp14:anchorId="6045FECC" wp14:editId="75CFFA97">
          <wp:extent cx="1192696" cy="212981"/>
          <wp:effectExtent l="0" t="0" r="7620" b="0"/>
          <wp:docPr id="1000201911" name="Image 2" descr="Une image contenant Site web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1911" name="Image 2" descr="Une image contenant Site web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649" cy="218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4754" w14:textId="4D7E625D" w:rsidR="008E6974" w:rsidRDefault="008E6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44E"/>
    <w:multiLevelType w:val="hybridMultilevel"/>
    <w:tmpl w:val="3E9E985A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4A17"/>
    <w:multiLevelType w:val="hybridMultilevel"/>
    <w:tmpl w:val="458A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6FA"/>
    <w:multiLevelType w:val="hybridMultilevel"/>
    <w:tmpl w:val="914C767C"/>
    <w:lvl w:ilvl="0" w:tplc="EC1E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69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8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0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A7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2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AF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255649"/>
    <w:multiLevelType w:val="hybridMultilevel"/>
    <w:tmpl w:val="094E4D6E"/>
    <w:lvl w:ilvl="0" w:tplc="A3E28B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D3208"/>
    <w:multiLevelType w:val="hybridMultilevel"/>
    <w:tmpl w:val="3FD66010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7AE"/>
    <w:multiLevelType w:val="hybridMultilevel"/>
    <w:tmpl w:val="77743E5A"/>
    <w:lvl w:ilvl="0" w:tplc="4EDEEB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57B2B"/>
    <w:multiLevelType w:val="hybridMultilevel"/>
    <w:tmpl w:val="C90AFFEE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561D"/>
    <w:multiLevelType w:val="hybridMultilevel"/>
    <w:tmpl w:val="DBAA9370"/>
    <w:lvl w:ilvl="0" w:tplc="A3E2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4B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7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4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C4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C0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C17047"/>
    <w:multiLevelType w:val="hybridMultilevel"/>
    <w:tmpl w:val="43627D48"/>
    <w:lvl w:ilvl="0" w:tplc="A3E28B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D5372"/>
    <w:multiLevelType w:val="hybridMultilevel"/>
    <w:tmpl w:val="9658509E"/>
    <w:lvl w:ilvl="0" w:tplc="51382F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A47CF"/>
    <w:multiLevelType w:val="hybridMultilevel"/>
    <w:tmpl w:val="3F60CC78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D96"/>
    <w:multiLevelType w:val="hybridMultilevel"/>
    <w:tmpl w:val="1EE0EAE2"/>
    <w:lvl w:ilvl="0" w:tplc="71704D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25437"/>
    <w:multiLevelType w:val="hybridMultilevel"/>
    <w:tmpl w:val="6C684794"/>
    <w:lvl w:ilvl="0" w:tplc="E07223F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9B1DC4"/>
    <w:multiLevelType w:val="hybridMultilevel"/>
    <w:tmpl w:val="526C48B6"/>
    <w:lvl w:ilvl="0" w:tplc="C47AF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3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4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6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A0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A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D20A19"/>
    <w:multiLevelType w:val="hybridMultilevel"/>
    <w:tmpl w:val="03A8B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93BC4"/>
    <w:multiLevelType w:val="hybridMultilevel"/>
    <w:tmpl w:val="F7ECAB9C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84037"/>
    <w:multiLevelType w:val="hybridMultilevel"/>
    <w:tmpl w:val="8E386558"/>
    <w:lvl w:ilvl="0" w:tplc="4330E746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3FC7"/>
    <w:multiLevelType w:val="hybridMultilevel"/>
    <w:tmpl w:val="DAD4783A"/>
    <w:lvl w:ilvl="0" w:tplc="82022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27FF2"/>
    <w:multiLevelType w:val="hybridMultilevel"/>
    <w:tmpl w:val="9BB86A30"/>
    <w:lvl w:ilvl="0" w:tplc="A3E28B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5B8E"/>
    <w:multiLevelType w:val="hybridMultilevel"/>
    <w:tmpl w:val="40AA0576"/>
    <w:lvl w:ilvl="0" w:tplc="E25EF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85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4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E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A3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8E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60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4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0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CA4B63"/>
    <w:multiLevelType w:val="hybridMultilevel"/>
    <w:tmpl w:val="3C2278E8"/>
    <w:lvl w:ilvl="0" w:tplc="FA10FD8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959494">
    <w:abstractNumId w:val="12"/>
  </w:num>
  <w:num w:numId="2" w16cid:durableId="1164517302">
    <w:abstractNumId w:val="7"/>
  </w:num>
  <w:num w:numId="3" w16cid:durableId="1391929189">
    <w:abstractNumId w:val="19"/>
  </w:num>
  <w:num w:numId="4" w16cid:durableId="1357538870">
    <w:abstractNumId w:val="2"/>
  </w:num>
  <w:num w:numId="5" w16cid:durableId="1024596660">
    <w:abstractNumId w:val="14"/>
  </w:num>
  <w:num w:numId="6" w16cid:durableId="1880508623">
    <w:abstractNumId w:val="1"/>
  </w:num>
  <w:num w:numId="7" w16cid:durableId="2111270036">
    <w:abstractNumId w:val="18"/>
  </w:num>
  <w:num w:numId="8" w16cid:durableId="1546021667">
    <w:abstractNumId w:val="3"/>
  </w:num>
  <w:num w:numId="9" w16cid:durableId="782117044">
    <w:abstractNumId w:val="8"/>
  </w:num>
  <w:num w:numId="10" w16cid:durableId="645938705">
    <w:abstractNumId w:val="20"/>
  </w:num>
  <w:num w:numId="11" w16cid:durableId="1592541565">
    <w:abstractNumId w:val="11"/>
  </w:num>
  <w:num w:numId="12" w16cid:durableId="1316180408">
    <w:abstractNumId w:val="9"/>
  </w:num>
  <w:num w:numId="13" w16cid:durableId="707024703">
    <w:abstractNumId w:val="5"/>
  </w:num>
  <w:num w:numId="14" w16cid:durableId="1353218069">
    <w:abstractNumId w:val="0"/>
  </w:num>
  <w:num w:numId="15" w16cid:durableId="1257861708">
    <w:abstractNumId w:val="15"/>
  </w:num>
  <w:num w:numId="16" w16cid:durableId="935941785">
    <w:abstractNumId w:val="10"/>
  </w:num>
  <w:num w:numId="17" w16cid:durableId="1348823951">
    <w:abstractNumId w:val="4"/>
  </w:num>
  <w:num w:numId="18" w16cid:durableId="1264920189">
    <w:abstractNumId w:val="17"/>
  </w:num>
  <w:num w:numId="19" w16cid:durableId="1673609289">
    <w:abstractNumId w:val="6"/>
  </w:num>
  <w:num w:numId="20" w16cid:durableId="710376275">
    <w:abstractNumId w:val="13"/>
  </w:num>
  <w:num w:numId="21" w16cid:durableId="1927952667">
    <w:abstractNumId w:val="16"/>
  </w:num>
  <w:num w:numId="22" w16cid:durableId="765466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BD"/>
    <w:rsid w:val="00001E94"/>
    <w:rsid w:val="00007340"/>
    <w:rsid w:val="00040C2E"/>
    <w:rsid w:val="0007384D"/>
    <w:rsid w:val="00087198"/>
    <w:rsid w:val="00090296"/>
    <w:rsid w:val="0009609A"/>
    <w:rsid w:val="000C28EF"/>
    <w:rsid w:val="000D3849"/>
    <w:rsid w:val="000D4D0E"/>
    <w:rsid w:val="000E1FC8"/>
    <w:rsid w:val="001062C6"/>
    <w:rsid w:val="00162818"/>
    <w:rsid w:val="00173E86"/>
    <w:rsid w:val="001A3D5F"/>
    <w:rsid w:val="001F2ED4"/>
    <w:rsid w:val="00267C39"/>
    <w:rsid w:val="002A02DF"/>
    <w:rsid w:val="002B7DC6"/>
    <w:rsid w:val="00307773"/>
    <w:rsid w:val="00360987"/>
    <w:rsid w:val="0036478F"/>
    <w:rsid w:val="00374088"/>
    <w:rsid w:val="003824EA"/>
    <w:rsid w:val="003F319B"/>
    <w:rsid w:val="00406170"/>
    <w:rsid w:val="0044045B"/>
    <w:rsid w:val="00483935"/>
    <w:rsid w:val="004A54B5"/>
    <w:rsid w:val="004B01BD"/>
    <w:rsid w:val="004D065C"/>
    <w:rsid w:val="004F0FB3"/>
    <w:rsid w:val="00564240"/>
    <w:rsid w:val="005F493C"/>
    <w:rsid w:val="006106BC"/>
    <w:rsid w:val="00647781"/>
    <w:rsid w:val="006F461F"/>
    <w:rsid w:val="006F7C5D"/>
    <w:rsid w:val="00723C79"/>
    <w:rsid w:val="00736CE0"/>
    <w:rsid w:val="00741164"/>
    <w:rsid w:val="0074597B"/>
    <w:rsid w:val="00757FA0"/>
    <w:rsid w:val="00785BA1"/>
    <w:rsid w:val="008031BA"/>
    <w:rsid w:val="00817640"/>
    <w:rsid w:val="00835A15"/>
    <w:rsid w:val="00897D85"/>
    <w:rsid w:val="008B7231"/>
    <w:rsid w:val="008B7428"/>
    <w:rsid w:val="008C0606"/>
    <w:rsid w:val="008E6974"/>
    <w:rsid w:val="00933F39"/>
    <w:rsid w:val="00947E9E"/>
    <w:rsid w:val="00966CD3"/>
    <w:rsid w:val="009714E8"/>
    <w:rsid w:val="009D710F"/>
    <w:rsid w:val="009F4EE3"/>
    <w:rsid w:val="009F7594"/>
    <w:rsid w:val="00A223A5"/>
    <w:rsid w:val="00A34C61"/>
    <w:rsid w:val="00A35C9F"/>
    <w:rsid w:val="00A47F5F"/>
    <w:rsid w:val="00A678A3"/>
    <w:rsid w:val="00A70D34"/>
    <w:rsid w:val="00A76842"/>
    <w:rsid w:val="00A7697F"/>
    <w:rsid w:val="00AF1749"/>
    <w:rsid w:val="00AF5AFF"/>
    <w:rsid w:val="00AF793A"/>
    <w:rsid w:val="00B32DCD"/>
    <w:rsid w:val="00B50EB0"/>
    <w:rsid w:val="00BC1E07"/>
    <w:rsid w:val="00BD4B54"/>
    <w:rsid w:val="00C13A12"/>
    <w:rsid w:val="00C92958"/>
    <w:rsid w:val="00CE4BE5"/>
    <w:rsid w:val="00CE63D1"/>
    <w:rsid w:val="00D21E2A"/>
    <w:rsid w:val="00D32A2A"/>
    <w:rsid w:val="00D64036"/>
    <w:rsid w:val="00DA158F"/>
    <w:rsid w:val="00DF1642"/>
    <w:rsid w:val="00E42F50"/>
    <w:rsid w:val="00E55694"/>
    <w:rsid w:val="00E7260E"/>
    <w:rsid w:val="00E94E77"/>
    <w:rsid w:val="00E963C2"/>
    <w:rsid w:val="00F26130"/>
    <w:rsid w:val="00F32067"/>
    <w:rsid w:val="00F335D8"/>
    <w:rsid w:val="00F435E4"/>
    <w:rsid w:val="00F50D4A"/>
    <w:rsid w:val="00F72301"/>
    <w:rsid w:val="00F8398D"/>
    <w:rsid w:val="00F9044B"/>
    <w:rsid w:val="00F90B67"/>
    <w:rsid w:val="00FC361C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CF5A17"/>
  <w15:chartTrackingRefBased/>
  <w15:docId w15:val="{DA32E146-92D1-4A0F-A254-0F872C1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62818"/>
    <w:pPr>
      <w:numPr>
        <w:numId w:val="21"/>
      </w:numPr>
      <w:spacing w:after="0" w:line="240" w:lineRule="auto"/>
      <w:contextualSpacing/>
      <w:jc w:val="both"/>
    </w:pPr>
    <w:rPr>
      <w:rFonts w:eastAsia="Times New Roman" w:cs="Times New Roman"/>
      <w:b/>
      <w:bCs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F7C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C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C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606"/>
  </w:style>
  <w:style w:type="paragraph" w:styleId="Pieddepage">
    <w:name w:val="footer"/>
    <w:basedOn w:val="Normal"/>
    <w:link w:val="PieddepageCar"/>
    <w:uiPriority w:val="99"/>
    <w:unhideWhenUsed/>
    <w:rsid w:val="008C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60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55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55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550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8EF"/>
    <w:rPr>
      <w:rFonts w:ascii="Segoe UI" w:hAnsi="Segoe UI" w:cs="Segoe UI"/>
      <w:sz w:val="18"/>
      <w:szCs w:val="18"/>
    </w:rPr>
  </w:style>
  <w:style w:type="character" w:customStyle="1" w:styleId="style-bold">
    <w:name w:val="style-bold"/>
    <w:basedOn w:val="Policepardfaut"/>
    <w:rsid w:val="00966CD3"/>
  </w:style>
  <w:style w:type="paragraph" w:styleId="Rvision">
    <w:name w:val="Revision"/>
    <w:hidden/>
    <w:uiPriority w:val="99"/>
    <w:semiHidden/>
    <w:rsid w:val="0074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208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4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57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3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539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107@oewb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ewb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AA71-65A5-48B6-919D-AFC632EE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wallon du bois</dc:creator>
  <cp:keywords/>
  <dc:description/>
  <cp:lastModifiedBy>François Sougnez</cp:lastModifiedBy>
  <cp:revision>4</cp:revision>
  <cp:lastPrinted>2019-08-14T14:10:00Z</cp:lastPrinted>
  <dcterms:created xsi:type="dcterms:W3CDTF">2023-05-26T15:07:00Z</dcterms:created>
  <dcterms:modified xsi:type="dcterms:W3CDTF">2023-05-30T13:18:00Z</dcterms:modified>
</cp:coreProperties>
</file>